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795" w:rsidRPr="00841795" w:rsidRDefault="00841795" w:rsidP="008417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8417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Meringues à la française </w:t>
      </w:r>
      <w:r w:rsidR="00935D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(biscuits)</w:t>
      </w:r>
    </w:p>
    <w:p w:rsidR="00841795" w:rsidRPr="00841795" w:rsidRDefault="00841795" w:rsidP="00E4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766704" cy="3013363"/>
            <wp:effectExtent l="19050" t="0" r="5196" b="0"/>
            <wp:docPr id="1" name="Image 1" descr="photo de merin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de meringu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704" cy="3013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2"/>
        <w:gridCol w:w="1389"/>
      </w:tblGrid>
      <w:tr w:rsidR="00841795" w:rsidRPr="00841795" w:rsidTr="00841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795" w:rsidRPr="00841795" w:rsidRDefault="00841795" w:rsidP="0084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17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0" w:type="auto"/>
            <w:vAlign w:val="center"/>
            <w:hideMark/>
          </w:tcPr>
          <w:p w:rsidR="00841795" w:rsidRPr="00841795" w:rsidRDefault="00841795" w:rsidP="0084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17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 Personne(s)</w:t>
            </w:r>
          </w:p>
        </w:tc>
      </w:tr>
      <w:tr w:rsidR="00841795" w:rsidRPr="00841795" w:rsidTr="00841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795" w:rsidRPr="00841795" w:rsidRDefault="00841795" w:rsidP="0084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17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Préparation</w:t>
            </w:r>
          </w:p>
        </w:tc>
        <w:tc>
          <w:tcPr>
            <w:tcW w:w="0" w:type="auto"/>
            <w:vAlign w:val="center"/>
            <w:hideMark/>
          </w:tcPr>
          <w:p w:rsidR="00841795" w:rsidRPr="00841795" w:rsidRDefault="00841795" w:rsidP="0084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17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 min</w:t>
            </w:r>
          </w:p>
        </w:tc>
      </w:tr>
      <w:tr w:rsidR="00841795" w:rsidRPr="00841795" w:rsidTr="00841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1795" w:rsidRPr="00841795" w:rsidRDefault="00841795" w:rsidP="0084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17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Cuisson</w:t>
            </w:r>
          </w:p>
        </w:tc>
        <w:tc>
          <w:tcPr>
            <w:tcW w:w="0" w:type="auto"/>
            <w:vAlign w:val="center"/>
            <w:hideMark/>
          </w:tcPr>
          <w:p w:rsidR="00841795" w:rsidRPr="00841795" w:rsidRDefault="00841795" w:rsidP="00841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17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h 30 min</w:t>
            </w:r>
          </w:p>
        </w:tc>
      </w:tr>
    </w:tbl>
    <w:p w:rsidR="00841795" w:rsidRPr="00841795" w:rsidRDefault="00841795" w:rsidP="0084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41795" w:rsidRPr="00841795" w:rsidRDefault="00841795" w:rsidP="008417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proofErr w:type="spellStart"/>
      <w:r w:rsidRPr="0084179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Ingrédientspour</w:t>
      </w:r>
      <w:proofErr w:type="spellEnd"/>
      <w:r w:rsidRPr="0084179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Meringues à la française </w:t>
      </w:r>
    </w:p>
    <w:p w:rsidR="00841795" w:rsidRPr="00841795" w:rsidRDefault="00841795" w:rsidP="008417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1795">
        <w:rPr>
          <w:rFonts w:ascii="Times New Roman" w:eastAsia="Times New Roman" w:hAnsi="Times New Roman" w:cs="Times New Roman"/>
          <w:sz w:val="24"/>
          <w:szCs w:val="24"/>
          <w:lang w:eastAsia="fr-FR"/>
        </w:rPr>
        <w:t>3 blancs d'</w:t>
      </w:r>
      <w:proofErr w:type="spellStart"/>
      <w:r w:rsidRPr="00841795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</w:p>
    <w:p w:rsidR="00841795" w:rsidRPr="00841795" w:rsidRDefault="00841795" w:rsidP="008417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1795">
        <w:rPr>
          <w:rFonts w:ascii="Times New Roman" w:eastAsia="Times New Roman" w:hAnsi="Times New Roman" w:cs="Times New Roman"/>
          <w:sz w:val="24"/>
          <w:szCs w:val="24"/>
          <w:lang w:eastAsia="fr-FR"/>
        </w:rPr>
        <w:t>150 g de sucre</w:t>
      </w:r>
    </w:p>
    <w:p w:rsidR="00841795" w:rsidRPr="00841795" w:rsidRDefault="00841795" w:rsidP="008417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1795">
        <w:rPr>
          <w:rFonts w:ascii="Times New Roman" w:eastAsia="Times New Roman" w:hAnsi="Times New Roman" w:cs="Times New Roman"/>
          <w:sz w:val="24"/>
          <w:szCs w:val="24"/>
          <w:lang w:eastAsia="fr-FR"/>
        </w:rPr>
        <w:t>1 pincée de sel</w:t>
      </w:r>
    </w:p>
    <w:p w:rsidR="00841795" w:rsidRPr="00841795" w:rsidRDefault="00841795" w:rsidP="008417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84179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  <w:r w:rsidR="00E41A2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84179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pour Meringues à la française </w:t>
      </w:r>
    </w:p>
    <w:p w:rsidR="00841795" w:rsidRPr="00841795" w:rsidRDefault="00841795" w:rsidP="00E41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1795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 w:rsidR="00E41A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841795">
        <w:rPr>
          <w:rFonts w:ascii="Times New Roman" w:eastAsia="Times New Roman" w:hAnsi="Times New Roman" w:cs="Times New Roman"/>
          <w:sz w:val="24"/>
          <w:szCs w:val="24"/>
          <w:lang w:eastAsia="fr-FR"/>
        </w:rPr>
        <w:t>Préchauffez le four th.4 (120°C)</w:t>
      </w:r>
      <w:r w:rsidR="00FC503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935DA9" w:rsidRDefault="00841795" w:rsidP="00E41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1795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="00E41A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8417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Battez les blancs en neige avec une pincée de sel. </w:t>
      </w:r>
    </w:p>
    <w:p w:rsidR="00841795" w:rsidRPr="00841795" w:rsidRDefault="00841795" w:rsidP="00E41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17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fois qu'ils sont en neige, versez le sucre d'un seul coup puis battez à pleine puissance pendant 5 min. </w:t>
      </w:r>
      <w:r w:rsidR="00FC503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935DA9" w:rsidRDefault="00841795" w:rsidP="00E41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1795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 w:rsidR="00E41A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8417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meringue doit être bien ferme et brillante, et former des "becs d'oiseaux". </w:t>
      </w:r>
    </w:p>
    <w:p w:rsidR="00841795" w:rsidRPr="00841795" w:rsidRDefault="00841795" w:rsidP="00E41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1795">
        <w:rPr>
          <w:rFonts w:ascii="Times New Roman" w:eastAsia="Times New Roman" w:hAnsi="Times New Roman" w:cs="Times New Roman"/>
          <w:sz w:val="24"/>
          <w:szCs w:val="24"/>
          <w:lang w:eastAsia="fr-FR"/>
        </w:rPr>
        <w:t>Versez-la dans une poche à douille et munissez-vous d'une plaque de four recouverte de papier sulfurisé.</w:t>
      </w:r>
      <w:r w:rsidR="00FC503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935DA9" w:rsidRDefault="00841795" w:rsidP="00E41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1795">
        <w:rPr>
          <w:rFonts w:ascii="Times New Roman" w:eastAsia="Times New Roman" w:hAnsi="Times New Roman" w:cs="Times New Roman"/>
          <w:sz w:val="24"/>
          <w:szCs w:val="24"/>
          <w:lang w:eastAsia="fr-FR"/>
        </w:rPr>
        <w:t>4</w:t>
      </w:r>
      <w:r w:rsidR="00E41A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8417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Formez des meringues de la taille de votre choix en forme de vagues par exemple. </w:t>
      </w:r>
    </w:p>
    <w:p w:rsidR="00935DA9" w:rsidRDefault="00841795" w:rsidP="00E41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17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Enfournez pour 1h30 puis laissez-les encore 30min dans le four éteint. </w:t>
      </w:r>
    </w:p>
    <w:p w:rsidR="00935DA9" w:rsidRDefault="00841795" w:rsidP="00E41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17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meringues doivent être sèches et croquantes mais ne doivent pas dorer. </w:t>
      </w:r>
    </w:p>
    <w:p w:rsidR="00841795" w:rsidRPr="00841795" w:rsidRDefault="00841795" w:rsidP="00E41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1795">
        <w:rPr>
          <w:rFonts w:ascii="Times New Roman" w:eastAsia="Times New Roman" w:hAnsi="Times New Roman" w:cs="Times New Roman"/>
          <w:sz w:val="24"/>
          <w:szCs w:val="24"/>
          <w:lang w:eastAsia="fr-FR"/>
        </w:rPr>
        <w:t>Si vous voyez qu'elles commencent à dorer, faites-les plutôt cuire dans le four entrouvert.</w:t>
      </w:r>
      <w:r w:rsidR="00FC503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841795" w:rsidRPr="00841795" w:rsidRDefault="00841795" w:rsidP="00E41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1795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="00E41A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8417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Laissez-les refroidir avant de les conserver dans une boîte hermétique. </w:t>
      </w:r>
    </w:p>
    <w:p w:rsidR="00983514" w:rsidRDefault="00983514"/>
    <w:sectPr w:rsidR="00983514" w:rsidSect="00E41A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36258"/>
    <w:multiLevelType w:val="multilevel"/>
    <w:tmpl w:val="218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41795"/>
    <w:rsid w:val="00841795"/>
    <w:rsid w:val="00904FF2"/>
    <w:rsid w:val="00935DA9"/>
    <w:rsid w:val="00983514"/>
    <w:rsid w:val="00E41A2C"/>
    <w:rsid w:val="00FC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514"/>
  </w:style>
  <w:style w:type="paragraph" w:styleId="Titre1">
    <w:name w:val="heading 1"/>
    <w:basedOn w:val="Normal"/>
    <w:link w:val="Titre1Car"/>
    <w:uiPriority w:val="9"/>
    <w:qFormat/>
    <w:rsid w:val="008417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417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179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4179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author">
    <w:name w:val="author"/>
    <w:basedOn w:val="Policepardfaut"/>
    <w:rsid w:val="00841795"/>
  </w:style>
  <w:style w:type="character" w:styleId="Lienhypertexte">
    <w:name w:val="Hyperlink"/>
    <w:basedOn w:val="Policepardfaut"/>
    <w:uiPriority w:val="99"/>
    <w:semiHidden/>
    <w:unhideWhenUsed/>
    <w:rsid w:val="00841795"/>
    <w:rPr>
      <w:color w:val="0000FF"/>
      <w:u w:val="single"/>
    </w:rPr>
  </w:style>
  <w:style w:type="character" w:customStyle="1" w:styleId="rating">
    <w:name w:val="rating"/>
    <w:basedOn w:val="Policepardfaut"/>
    <w:rsid w:val="00841795"/>
  </w:style>
  <w:style w:type="character" w:customStyle="1" w:styleId="average">
    <w:name w:val="average"/>
    <w:basedOn w:val="Policepardfaut"/>
    <w:rsid w:val="00841795"/>
  </w:style>
  <w:style w:type="character" w:customStyle="1" w:styleId="best">
    <w:name w:val="best"/>
    <w:basedOn w:val="Policepardfaut"/>
    <w:rsid w:val="00841795"/>
  </w:style>
  <w:style w:type="character" w:customStyle="1" w:styleId="votes">
    <w:name w:val="votes"/>
    <w:basedOn w:val="Policepardfaut"/>
    <w:rsid w:val="00841795"/>
  </w:style>
  <w:style w:type="character" w:customStyle="1" w:styleId="pin1416080107110pinitbuttoncount">
    <w:name w:val="pin_1416080107110_pin_it_button_count"/>
    <w:basedOn w:val="Policepardfaut"/>
    <w:rsid w:val="00841795"/>
  </w:style>
  <w:style w:type="character" w:customStyle="1" w:styleId="yield">
    <w:name w:val="yield"/>
    <w:basedOn w:val="Policepardfaut"/>
    <w:rsid w:val="00841795"/>
  </w:style>
  <w:style w:type="character" w:customStyle="1" w:styleId="preptime">
    <w:name w:val="preptime"/>
    <w:basedOn w:val="Policepardfaut"/>
    <w:rsid w:val="00841795"/>
  </w:style>
  <w:style w:type="character" w:customStyle="1" w:styleId="cooktime">
    <w:name w:val="cooktime"/>
    <w:basedOn w:val="Policepardfaut"/>
    <w:rsid w:val="00841795"/>
  </w:style>
  <w:style w:type="paragraph" w:styleId="NormalWeb">
    <w:name w:val="Normal (Web)"/>
    <w:basedOn w:val="Normal"/>
    <w:uiPriority w:val="99"/>
    <w:semiHidden/>
    <w:unhideWhenUsed/>
    <w:rsid w:val="00841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17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6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4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54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6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74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5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9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3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9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2014-11-15T19:35:00Z</dcterms:created>
  <dcterms:modified xsi:type="dcterms:W3CDTF">2014-11-17T18:34:00Z</dcterms:modified>
</cp:coreProperties>
</file>